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trPr>
          <w:cantSplit/>
        </w:trPr>
        <w:tc>
          <w:tcPr>
            <w:tcW w:w="2400" w:type="dxa"/>
          </w:tcPr>
          <w:p w14:paraId="32E65034" w14:textId="1866FDBE" w:rsidR="00621709" w:rsidRDefault="00E118D5" w:rsidP="00B45283">
            <w:pPr>
              <w:pStyle w:val="ZFlag"/>
            </w:pPr>
            <w:r w:rsidRPr="00B53A39">
              <w:rPr>
                <w:noProof/>
              </w:rPr>
              <w:pict w14:anchorId="115E5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8.35pt;height:53.4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o:lock v:ext="edit" rotation="t" cropping="t" verticies="t"/>
                </v:shape>
              </w:pict>
            </w:r>
          </w:p>
        </w:tc>
        <w:tc>
          <w:tcPr>
            <w:tcW w:w="7080" w:type="dxa"/>
          </w:tcPr>
          <w:p w14:paraId="489F9C3A" w14:textId="613844C5" w:rsidR="00621709" w:rsidRDefault="00621709" w:rsidP="00B45283">
            <w:pPr>
              <w:pStyle w:val="ZCom"/>
            </w:pPr>
            <w:r>
              <w:t>EUROPEAN COMMISSION</w:t>
            </w:r>
          </w:p>
          <w:p w14:paraId="2E3945E5" w14:textId="7A30914D" w:rsidR="00621709" w:rsidRDefault="00621709" w:rsidP="00B45283">
            <w:pPr>
              <w:pStyle w:val="ZDGName"/>
              <w:rPr>
                <w:caps/>
              </w:rPr>
            </w:pPr>
            <w:r>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Pr>
                <w:b/>
                <w:bCs/>
              </w:rPr>
              <w:t>Unit/Function</w:t>
            </w:r>
            <w:r>
              <w:t>]</w:t>
            </w: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6EAE3D6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22D9DA8F" w:rsidR="00B538A9" w:rsidRPr="00233848" w:rsidRDefault="00B538A9" w:rsidP="00640684">
      <w:pPr>
        <w:spacing w:after="480"/>
        <w:jc w:val="center"/>
        <w:rPr>
          <w:b/>
          <w:bCs/>
          <w:snapToGrid/>
          <w:szCs w:val="24"/>
          <w:lang w:eastAsia="en-GB"/>
        </w:rPr>
      </w:pPr>
      <w:r w:rsidRPr="00233848">
        <w:rPr>
          <w:b/>
          <w:bCs/>
          <w:smallCaps/>
          <w:snapToGrid/>
          <w:szCs w:val="24"/>
          <w:lang w:eastAsia="en-GB"/>
        </w:rPr>
        <w:t xml:space="preserve">financed from the </w:t>
      </w:r>
      <w:r>
        <w:rPr>
          <w:b/>
          <w:bCs/>
          <w:smallCaps/>
          <w:snapToGrid/>
          <w:szCs w:val="24"/>
          <w:highlight w:val="lightGray"/>
          <w:lang w:eastAsia="en-GB"/>
        </w:rPr>
        <w:t>general budget of the Union</w:t>
      </w:r>
    </w:p>
    <w:p w14:paraId="65DE94B8" w14:textId="2DA16EB0" w:rsidR="00B538A9" w:rsidRPr="00C31632" w:rsidRDefault="00B538A9" w:rsidP="00C31632">
      <w:pPr>
        <w:spacing w:after="360" w:line="259" w:lineRule="auto"/>
        <w:jc w:val="center"/>
        <w:rPr>
          <w:b/>
          <w:bCs/>
          <w:snapToGrid/>
          <w:szCs w:val="24"/>
          <w:lang w:eastAsia="en-GB"/>
        </w:rPr>
      </w:pPr>
      <w:r w:rsidRPr="00233848">
        <w:rPr>
          <w:b/>
          <w:bCs/>
          <w:snapToGrid/>
          <w:szCs w:val="24"/>
          <w:lang w:eastAsia="en-GB"/>
        </w:rPr>
        <w:t>MAIN CONDITIONS</w:t>
      </w:r>
    </w:p>
    <w:p w14:paraId="3728F59D" w14:textId="245D98D8" w:rsidR="00B538A9" w:rsidRPr="00233848" w:rsidRDefault="00B538A9" w:rsidP="00640684">
      <w:pPr>
        <w:spacing w:before="120" w:after="120"/>
        <w:ind w:right="239"/>
        <w:jc w:val="both"/>
        <w:rPr>
          <w:snapToGrid/>
          <w:szCs w:val="24"/>
          <w:lang w:eastAsia="en-GB"/>
        </w:rPr>
      </w:pPr>
      <w:r w:rsidRPr="00233848">
        <w:rPr>
          <w:snapToGrid/>
          <w:szCs w:val="24"/>
          <w:lang w:eastAsia="en-GB"/>
        </w:rPr>
        <w:t xml:space="preserve"> [Name and address of the contracting authority],   (‘the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lastRenderedPageBreak/>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77777777"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43B5E6F6"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7777777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contracting authority with at least 7 days notice and in any case no sooner than the date of entry into force and no later than 3 months after the signature of this contract.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35BD5329" w:rsidR="00AE38F8" w:rsidRPr="00063B37" w:rsidRDefault="00AE38F8" w:rsidP="00640684">
      <w:pPr>
        <w:ind w:left="284" w:right="239" w:hanging="284"/>
        <w:jc w:val="both"/>
      </w:pP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A518" w14:textId="77777777" w:rsidR="00E118D5" w:rsidRPr="00E725FE" w:rsidRDefault="00E118D5">
      <w:r w:rsidRPr="00E725FE">
        <w:separator/>
      </w:r>
    </w:p>
  </w:endnote>
  <w:endnote w:type="continuationSeparator" w:id="0">
    <w:p w14:paraId="2783D64B" w14:textId="77777777" w:rsidR="00E118D5" w:rsidRPr="00E725FE" w:rsidRDefault="00E118D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4D"/>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CFD0" w14:textId="77777777" w:rsidR="00E118D5" w:rsidRPr="00E725FE" w:rsidRDefault="00E118D5">
      <w:r w:rsidRPr="00E725FE">
        <w:separator/>
      </w:r>
    </w:p>
  </w:footnote>
  <w:footnote w:type="continuationSeparator" w:id="0">
    <w:p w14:paraId="52C4DE85" w14:textId="77777777" w:rsidR="00E118D5" w:rsidRPr="00E725FE" w:rsidRDefault="00E118D5">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853AA"/>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1632"/>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18D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Microsoft Office User</cp:lastModifiedBy>
  <cp:revision>40</cp:revision>
  <cp:lastPrinted>2015-01-23T10:55:00Z</cp:lastPrinted>
  <dcterms:created xsi:type="dcterms:W3CDTF">2018-12-18T11:55:00Z</dcterms:created>
  <dcterms:modified xsi:type="dcterms:W3CDTF">2026-04-10T11:06:00Z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